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259" w:rsidRPr="00D8705A" w:rsidRDefault="003D171F">
      <w:pPr>
        <w:pStyle w:val="Title"/>
        <w:rPr>
          <w:rFonts w:ascii="French Script MT" w:hAnsi="French Script MT"/>
          <w:b/>
          <w:sz w:val="56"/>
          <w:szCs w:val="56"/>
        </w:rPr>
      </w:pPr>
      <w:r w:rsidRPr="003D171F"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pt;margin-top:99.75pt;width:420.75pt;height:242.25pt;z-index:251660288" fillcolor="white [3201]" strokecolor="black [3200]" strokeweight="5pt">
            <v:stroke linestyle="thickThin"/>
            <v:shadow color="#868686"/>
            <v:textbox>
              <w:txbxContent>
                <w:p w:rsidR="008B2802" w:rsidRPr="002F4664" w:rsidRDefault="008B2802">
                  <w:pPr>
                    <w:pStyle w:val="Title"/>
                    <w:rPr>
                      <w:rFonts w:ascii="French Script MT" w:hAnsi="French Script MT"/>
                      <w:sz w:val="22"/>
                      <w:szCs w:val="22"/>
                    </w:rPr>
                  </w:pPr>
                </w:p>
                <w:p w:rsidR="008B2802" w:rsidRPr="00CB5BB9" w:rsidRDefault="008B2802" w:rsidP="00CB5BB9">
                  <w:pPr>
                    <w:pStyle w:val="Title"/>
                    <w:rPr>
                      <w:rFonts w:ascii="French Script MT" w:hAnsi="French Script MT"/>
                      <w:noProof/>
                      <w:sz w:val="56"/>
                      <w:szCs w:val="56"/>
                    </w:rPr>
                  </w:pPr>
                  <w:r>
                    <w:rPr>
                      <w:rFonts w:ascii="French Script MT" w:hAnsi="French Script MT"/>
                      <w:noProof/>
                      <w:sz w:val="56"/>
                      <w:szCs w:val="56"/>
                    </w:rPr>
                    <w:drawing>
                      <wp:inline distT="0" distB="0" distL="0" distR="0">
                        <wp:extent cx="5629275" cy="2990850"/>
                        <wp:effectExtent l="19050" t="0" r="9525" b="0"/>
                        <wp:docPr id="4" name="Picture 2" descr="IMG_18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18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2927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542259" w:rsidRPr="00D8705A">
        <w:rPr>
          <w:rFonts w:ascii="French Script MT" w:hAnsi="French Script MT"/>
          <w:b/>
          <w:sz w:val="56"/>
          <w:szCs w:val="56"/>
        </w:rPr>
        <w:t>Live in Vinta</w:t>
      </w:r>
      <w:r w:rsidR="00357475" w:rsidRPr="00D8705A">
        <w:rPr>
          <w:rFonts w:ascii="French Script MT" w:hAnsi="French Script MT"/>
          <w:b/>
          <w:sz w:val="56"/>
          <w:szCs w:val="56"/>
        </w:rPr>
        <w:t>ge</w:t>
      </w:r>
      <w:r w:rsidR="00EF5AF4" w:rsidRPr="00D8705A">
        <w:rPr>
          <w:rFonts w:ascii="French Script MT" w:hAnsi="French Script MT"/>
          <w:b/>
          <w:sz w:val="56"/>
          <w:szCs w:val="56"/>
        </w:rPr>
        <w:t xml:space="preserve"> Splendor </w:t>
      </w:r>
      <w:r w:rsidR="00357475" w:rsidRPr="00D8705A">
        <w:rPr>
          <w:rFonts w:ascii="French Script MT" w:hAnsi="French Script MT"/>
          <w:b/>
          <w:sz w:val="56"/>
          <w:szCs w:val="56"/>
        </w:rPr>
        <w:t xml:space="preserve">at </w:t>
      </w:r>
      <w:proofErr w:type="gramStart"/>
      <w:r w:rsidR="00357475" w:rsidRPr="00D8705A">
        <w:rPr>
          <w:rFonts w:ascii="French Script MT" w:hAnsi="French Script MT"/>
          <w:b/>
          <w:sz w:val="56"/>
          <w:szCs w:val="56"/>
        </w:rPr>
        <w:t>The</w:t>
      </w:r>
      <w:proofErr w:type="gramEnd"/>
      <w:r w:rsidR="00357475" w:rsidRPr="00D8705A">
        <w:rPr>
          <w:rFonts w:ascii="French Script MT" w:hAnsi="French Script MT"/>
          <w:b/>
          <w:sz w:val="56"/>
          <w:szCs w:val="56"/>
        </w:rPr>
        <w:t xml:space="preserve"> Kentom</w:t>
      </w:r>
    </w:p>
    <w:p w:rsidR="008B2802" w:rsidRPr="00F90511" w:rsidRDefault="00D8705A" w:rsidP="00D8705A">
      <w:pPr>
        <w:pStyle w:val="BodyTextIndent"/>
        <w:ind w:left="0"/>
        <w:jc w:val="center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>1540 Grant Street</w:t>
      </w:r>
    </w:p>
    <w:p w:rsidR="004E17CC" w:rsidRPr="00F90511" w:rsidRDefault="00D8705A" w:rsidP="00D8705A">
      <w:pPr>
        <w:pStyle w:val="BodyTextIndent"/>
        <w:ind w:left="0"/>
        <w:jc w:val="center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>Denver, Colorado 80203</w:t>
      </w:r>
    </w:p>
    <w:p w:rsidR="00D8705A" w:rsidRDefault="00D8705A" w:rsidP="00D8705A">
      <w:pPr>
        <w:pStyle w:val="BodyTextIndent"/>
        <w:ind w:left="0"/>
        <w:jc w:val="center"/>
      </w:pPr>
    </w:p>
    <w:p w:rsidR="00542259" w:rsidRPr="00326E39" w:rsidRDefault="008B2802">
      <w:pPr>
        <w:pStyle w:val="BodyTextIndent"/>
        <w:ind w:left="0"/>
        <w:rPr>
          <w:b/>
          <w:sz w:val="24"/>
          <w:szCs w:val="24"/>
        </w:rPr>
      </w:pPr>
      <w:r w:rsidRPr="00326E39">
        <w:rPr>
          <w:b/>
          <w:sz w:val="24"/>
          <w:szCs w:val="24"/>
        </w:rPr>
        <w:t>Built in 1908</w:t>
      </w:r>
      <w:r w:rsidR="00D703DC" w:rsidRPr="00326E39">
        <w:rPr>
          <w:b/>
          <w:sz w:val="24"/>
          <w:szCs w:val="24"/>
        </w:rPr>
        <w:t>,</w:t>
      </w:r>
      <w:r w:rsidRPr="00326E39">
        <w:rPr>
          <w:b/>
          <w:sz w:val="24"/>
          <w:szCs w:val="24"/>
        </w:rPr>
        <w:t xml:space="preserve"> this Victorian classic exemplifies charm and elegance.  C</w:t>
      </w:r>
      <w:r w:rsidR="00EF5AF4" w:rsidRPr="00326E39">
        <w:rPr>
          <w:b/>
          <w:sz w:val="24"/>
          <w:szCs w:val="24"/>
        </w:rPr>
        <w:t>onsidered Capitol Hill</w:t>
      </w:r>
      <w:r w:rsidR="00D703DC" w:rsidRPr="00326E39">
        <w:rPr>
          <w:b/>
          <w:sz w:val="24"/>
          <w:szCs w:val="24"/>
        </w:rPr>
        <w:t>’</w:t>
      </w:r>
      <w:r w:rsidR="00EF5AF4" w:rsidRPr="00326E39">
        <w:rPr>
          <w:b/>
          <w:sz w:val="24"/>
          <w:szCs w:val="24"/>
        </w:rPr>
        <w:t>s Crown Jewel</w:t>
      </w:r>
      <w:proofErr w:type="gramStart"/>
      <w:r w:rsidRPr="00326E39">
        <w:rPr>
          <w:b/>
          <w:sz w:val="24"/>
          <w:szCs w:val="24"/>
        </w:rPr>
        <w:t xml:space="preserve">, </w:t>
      </w:r>
      <w:r w:rsidR="00D8705A">
        <w:rPr>
          <w:b/>
          <w:sz w:val="24"/>
          <w:szCs w:val="24"/>
        </w:rPr>
        <w:t xml:space="preserve"> </w:t>
      </w:r>
      <w:r w:rsidRPr="00326E39">
        <w:rPr>
          <w:b/>
          <w:sz w:val="24"/>
          <w:szCs w:val="24"/>
        </w:rPr>
        <w:t>The</w:t>
      </w:r>
      <w:proofErr w:type="gramEnd"/>
      <w:r w:rsidRPr="00326E39">
        <w:rPr>
          <w:b/>
          <w:sz w:val="24"/>
          <w:szCs w:val="24"/>
        </w:rPr>
        <w:t xml:space="preserve"> </w:t>
      </w:r>
      <w:proofErr w:type="spellStart"/>
      <w:r w:rsidRPr="00326E39">
        <w:rPr>
          <w:b/>
          <w:sz w:val="24"/>
          <w:szCs w:val="24"/>
        </w:rPr>
        <w:t>Kentom</w:t>
      </w:r>
      <w:proofErr w:type="spellEnd"/>
      <w:r w:rsidR="00EF5AF4" w:rsidRPr="00326E39">
        <w:rPr>
          <w:b/>
          <w:sz w:val="24"/>
          <w:szCs w:val="24"/>
        </w:rPr>
        <w:t xml:space="preserve"> </w:t>
      </w:r>
      <w:r w:rsidRPr="00326E39">
        <w:rPr>
          <w:b/>
          <w:sz w:val="24"/>
          <w:szCs w:val="24"/>
        </w:rPr>
        <w:t>is</w:t>
      </w:r>
      <w:r w:rsidR="004E17CC" w:rsidRPr="00326E39">
        <w:rPr>
          <w:b/>
          <w:sz w:val="24"/>
          <w:szCs w:val="24"/>
        </w:rPr>
        <w:t xml:space="preserve"> a</w:t>
      </w:r>
      <w:r w:rsidRPr="00326E39">
        <w:rPr>
          <w:b/>
          <w:sz w:val="24"/>
          <w:szCs w:val="24"/>
        </w:rPr>
        <w:t xml:space="preserve"> </w:t>
      </w:r>
      <w:r w:rsidR="004E17CC" w:rsidRPr="00326E39">
        <w:rPr>
          <w:b/>
          <w:sz w:val="24"/>
          <w:szCs w:val="24"/>
        </w:rPr>
        <w:t xml:space="preserve">rare </w:t>
      </w:r>
      <w:r w:rsidRPr="00326E39">
        <w:rPr>
          <w:b/>
          <w:sz w:val="24"/>
          <w:szCs w:val="24"/>
        </w:rPr>
        <w:t xml:space="preserve">Denver Landmark. </w:t>
      </w:r>
      <w:r w:rsidR="009A48ED" w:rsidRPr="00326E39">
        <w:rPr>
          <w:b/>
          <w:sz w:val="24"/>
          <w:szCs w:val="24"/>
        </w:rPr>
        <w:t xml:space="preserve">Poised </w:t>
      </w:r>
      <w:r w:rsidR="00EF5AF4" w:rsidRPr="00326E39">
        <w:rPr>
          <w:b/>
          <w:sz w:val="24"/>
          <w:szCs w:val="24"/>
        </w:rPr>
        <w:t xml:space="preserve">around an </w:t>
      </w:r>
      <w:r w:rsidR="009A48ED" w:rsidRPr="00326E39">
        <w:rPr>
          <w:b/>
          <w:sz w:val="24"/>
          <w:szCs w:val="24"/>
        </w:rPr>
        <w:t>enchant</w:t>
      </w:r>
      <w:r w:rsidR="00EF5AF4" w:rsidRPr="00326E39">
        <w:rPr>
          <w:b/>
          <w:sz w:val="24"/>
          <w:szCs w:val="24"/>
        </w:rPr>
        <w:t>ing courtyard, this oasis in the city</w:t>
      </w:r>
      <w:r w:rsidR="00152D89" w:rsidRPr="00326E39">
        <w:rPr>
          <w:b/>
          <w:sz w:val="24"/>
          <w:szCs w:val="24"/>
        </w:rPr>
        <w:t xml:space="preserve"> is truly a si</w:t>
      </w:r>
      <w:r w:rsidR="00D72EB0" w:rsidRPr="00326E39">
        <w:rPr>
          <w:b/>
          <w:sz w:val="24"/>
          <w:szCs w:val="24"/>
        </w:rPr>
        <w:t>ght</w:t>
      </w:r>
      <w:r w:rsidR="00152D89" w:rsidRPr="00326E39">
        <w:rPr>
          <w:b/>
          <w:sz w:val="24"/>
          <w:szCs w:val="24"/>
        </w:rPr>
        <w:t xml:space="preserve"> to see</w:t>
      </w:r>
      <w:r w:rsidR="00EF5AF4" w:rsidRPr="00326E39">
        <w:rPr>
          <w:b/>
          <w:sz w:val="24"/>
          <w:szCs w:val="24"/>
        </w:rPr>
        <w:t xml:space="preserve">. </w:t>
      </w:r>
      <w:r w:rsidR="009A48ED" w:rsidRPr="00326E39">
        <w:rPr>
          <w:b/>
          <w:sz w:val="24"/>
          <w:szCs w:val="24"/>
        </w:rPr>
        <w:t xml:space="preserve">  Inviting common areas feature original golden oak staircases, richly patterned carpets and Vintage inspired lighting.</w:t>
      </w:r>
      <w:r w:rsidR="00EF5AF4" w:rsidRPr="00326E39">
        <w:rPr>
          <w:b/>
          <w:sz w:val="24"/>
          <w:szCs w:val="24"/>
        </w:rPr>
        <w:t xml:space="preserve"> </w:t>
      </w:r>
      <w:r w:rsidR="009A48ED" w:rsidRPr="00326E39">
        <w:rPr>
          <w:b/>
          <w:sz w:val="24"/>
          <w:szCs w:val="24"/>
        </w:rPr>
        <w:t xml:space="preserve">This </w:t>
      </w:r>
      <w:r w:rsidR="00152D89" w:rsidRPr="00326E39">
        <w:rPr>
          <w:b/>
          <w:sz w:val="24"/>
          <w:szCs w:val="24"/>
        </w:rPr>
        <w:t>historic</w:t>
      </w:r>
      <w:r w:rsidR="009A48ED" w:rsidRPr="00326E39">
        <w:rPr>
          <w:b/>
          <w:sz w:val="24"/>
          <w:szCs w:val="24"/>
        </w:rPr>
        <w:t xml:space="preserve"> property is within walking distance of Denver’s most popular restaurants</w:t>
      </w:r>
      <w:r w:rsidR="008A7B26" w:rsidRPr="00326E39">
        <w:rPr>
          <w:b/>
          <w:sz w:val="24"/>
          <w:szCs w:val="24"/>
        </w:rPr>
        <w:t>, Coffee Houses and City attractions.</w:t>
      </w:r>
      <w:r w:rsidR="004E17CC" w:rsidRPr="00326E39">
        <w:rPr>
          <w:b/>
          <w:sz w:val="24"/>
          <w:szCs w:val="24"/>
        </w:rPr>
        <w:t xml:space="preserve">  Apartments feature hardwood floors, </w:t>
      </w:r>
      <w:r w:rsidR="00D703DC" w:rsidRPr="00326E39">
        <w:rPr>
          <w:b/>
          <w:sz w:val="24"/>
          <w:szCs w:val="24"/>
        </w:rPr>
        <w:t>v</w:t>
      </w:r>
      <w:r w:rsidR="004E17CC" w:rsidRPr="00326E39">
        <w:rPr>
          <w:b/>
          <w:sz w:val="24"/>
          <w:szCs w:val="24"/>
        </w:rPr>
        <w:t xml:space="preserve">intage detailing, </w:t>
      </w:r>
      <w:r w:rsidR="00D8705A">
        <w:rPr>
          <w:b/>
          <w:sz w:val="24"/>
          <w:szCs w:val="24"/>
        </w:rPr>
        <w:t xml:space="preserve">large windows, </w:t>
      </w:r>
      <w:r w:rsidR="004E17CC" w:rsidRPr="00326E39">
        <w:rPr>
          <w:b/>
          <w:sz w:val="24"/>
          <w:szCs w:val="24"/>
        </w:rPr>
        <w:t>and loads of charm.</w:t>
      </w:r>
    </w:p>
    <w:p w:rsidR="004E17CC" w:rsidRDefault="004E17CC">
      <w:pPr>
        <w:pStyle w:val="BodyTextIndent"/>
        <w:ind w:left="0"/>
      </w:pPr>
    </w:p>
    <w:p w:rsidR="00F363C3" w:rsidRDefault="00F363C3">
      <w:pPr>
        <w:pStyle w:val="BodyTextIndent"/>
        <w:ind w:left="0"/>
      </w:pPr>
    </w:p>
    <w:p w:rsidR="00542259" w:rsidRDefault="003D171F">
      <w:pPr>
        <w:pStyle w:val="BodyTextIndent"/>
      </w:pPr>
      <w:r w:rsidRPr="003D171F">
        <w:rPr>
          <w:noProof/>
          <w:sz w:val="20"/>
        </w:rPr>
        <w:pict>
          <v:shape id="_x0000_s1027" type="#_x0000_t202" style="position:absolute;left:0;text-align:left;margin-left:208.8pt;margin-top:2.95pt;width:225pt;height:117pt;z-index:251657728" fillcolor="black [3200]" strokecolor="#7f7f7f [1612]" strokeweight="6pt">
            <v:shadow on="t" type="perspective" color="#7f7f7f [1601]" opacity=".5" offset="1pt" offset2="-1pt"/>
            <v:textbox style="mso-next-textbox:#_x0000_s1027">
              <w:txbxContent>
                <w:p w:rsidR="00542259" w:rsidRPr="006839B1" w:rsidRDefault="00542259">
                  <w:pP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Apartments feature: 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A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ll utilities 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included 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except 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e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lectric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Gleaming 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hardwood floors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Beautiful Crown molding</w:t>
                  </w:r>
                  <w:r w:rsid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s  &amp; </w:t>
                  </w: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trim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Designer Paint Schemes</w:t>
                  </w:r>
                </w:p>
                <w:p w:rsidR="00542259" w:rsidRPr="006839B1" w:rsidRDefault="008A7B26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20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20"/>
                    </w:rPr>
                    <w:t xml:space="preserve">Restored Kitchens </w:t>
                  </w:r>
                </w:p>
                <w:p w:rsid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20"/>
                    </w:rPr>
                  </w:pPr>
                  <w:proofErr w:type="spellStart"/>
                  <w:r>
                    <w:rPr>
                      <w:rFonts w:ascii="Lucida Handwriting" w:hAnsi="Lucida Handwriting"/>
                      <w:color w:val="FFFFFF"/>
                      <w:sz w:val="20"/>
                    </w:rPr>
                    <w:t>Clawfoot</w:t>
                  </w:r>
                  <w:proofErr w:type="spellEnd"/>
                  <w:r>
                    <w:rPr>
                      <w:rFonts w:ascii="Lucida Handwriting" w:hAnsi="Lucida Handwriting"/>
                      <w:color w:val="FFFFFF"/>
                      <w:sz w:val="20"/>
                    </w:rPr>
                    <w:t xml:space="preserve"> tubs</w:t>
                  </w:r>
                </w:p>
                <w:p w:rsidR="00D72EB0" w:rsidRPr="00D72EB0" w:rsidRDefault="00D72EB0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4"/>
                      <w:szCs w:val="14"/>
                    </w:rPr>
                  </w:pPr>
                  <w:r w:rsidRPr="00D72EB0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French Doors, Fireplaces</w:t>
                  </w: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</w:t>
                  </w:r>
                  <w:r w:rsidRPr="00D72EB0">
                    <w:rPr>
                      <w:rFonts w:ascii="Lucida Handwriting" w:hAnsi="Lucida Handwriting"/>
                      <w:color w:val="FFFFFF"/>
                      <w:sz w:val="14"/>
                      <w:szCs w:val="14"/>
                    </w:rPr>
                    <w:t>(select units)</w:t>
                  </w:r>
                </w:p>
                <w:p w:rsidR="00542259" w:rsidRDefault="00542259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Lucida Handwriting" w:hAnsi="Lucida Handwriting"/>
                      <w:color w:val="FFFFFF"/>
                    </w:rPr>
                  </w:pPr>
                </w:p>
                <w:p w:rsidR="006839B1" w:rsidRPr="006839B1" w:rsidRDefault="006839B1">
                  <w:pPr>
                    <w:pStyle w:val="Header"/>
                    <w:tabs>
                      <w:tab w:val="clear" w:pos="4320"/>
                      <w:tab w:val="clear" w:pos="8640"/>
                    </w:tabs>
                    <w:rPr>
                      <w:rFonts w:ascii="Lucida Handwriting" w:hAnsi="Lucida Handwriting"/>
                      <w:color w:val="FFFFFF"/>
                    </w:rPr>
                  </w:pPr>
                </w:p>
              </w:txbxContent>
            </v:textbox>
          </v:shape>
        </w:pict>
      </w:r>
      <w:r w:rsidRPr="003D171F">
        <w:rPr>
          <w:noProof/>
          <w:sz w:val="20"/>
        </w:rPr>
        <w:pict>
          <v:shape id="_x0000_s1026" type="#_x0000_t202" style="position:absolute;left:0;text-align:left;margin-left:-16.5pt;margin-top:2.95pt;width:252pt;height:117pt;z-index:251656704" fillcolor="black [3200]" strokecolor="#7f7f7f [1612]" strokeweight="6pt">
            <v:shadow on="t" type="perspective" color="#7f7f7f [1601]" opacity=".5" offset="1pt" offset2="-1pt"/>
            <v:textbox style="mso-next-textbox:#_x0000_s1026">
              <w:txbxContent>
                <w:p w:rsidR="00542259" w:rsidRPr="006839B1" w:rsidRDefault="00542259">
                  <w:pP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Building features:  </w:t>
                  </w:r>
                </w:p>
                <w:p w:rsidR="00542259" w:rsidRPr="006839B1" w:rsidRDefault="008A7B26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Gated Courtyard entrance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Onsite Laundry Facilities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Onsite Storage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Patio and Grilling area</w:t>
                  </w:r>
                </w:p>
                <w:p w:rsidR="00542259" w:rsidRPr="006839B1" w:rsidRDefault="006839B1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Vintage</w:t>
                  </w:r>
                  <w:r w:rsidR="00542259"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Style carpeting and lighting</w:t>
                  </w:r>
                </w:p>
                <w:p w:rsidR="00542259" w:rsidRPr="006839B1" w:rsidRDefault="00542259">
                  <w:pPr>
                    <w:numPr>
                      <w:ilvl w:val="0"/>
                      <w:numId w:val="1"/>
                    </w:numPr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Balcony space </w:t>
                  </w:r>
                  <w:r w:rsid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- </w:t>
                  </w:r>
                  <w:r w:rsidR="00D703DC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 xml:space="preserve"> (</w:t>
                  </w: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in select units</w:t>
                  </w:r>
                  <w:r w:rsidR="00D703DC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)</w:t>
                  </w:r>
                </w:p>
                <w:p w:rsidR="00542259" w:rsidRPr="006839B1" w:rsidRDefault="00542259">
                  <w:pPr>
                    <w:pStyle w:val="Header"/>
                    <w:numPr>
                      <w:ilvl w:val="0"/>
                      <w:numId w:val="1"/>
                    </w:numPr>
                    <w:tabs>
                      <w:tab w:val="clear" w:pos="4320"/>
                      <w:tab w:val="clear" w:pos="8640"/>
                    </w:tabs>
                    <w:ind w:left="360" w:hanging="360"/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</w:pPr>
                  <w:r w:rsidRPr="006839B1">
                    <w:rPr>
                      <w:rFonts w:ascii="Lucida Handwriting" w:hAnsi="Lucida Handwriting"/>
                      <w:color w:val="FFFFFF"/>
                      <w:sz w:val="18"/>
                      <w:szCs w:val="18"/>
                    </w:rPr>
                    <w:t>Non smoking building &amp; apartments</w:t>
                  </w:r>
                </w:p>
              </w:txbxContent>
            </v:textbox>
          </v:shape>
        </w:pict>
      </w: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542259" w:rsidRDefault="00542259">
      <w:pPr>
        <w:pStyle w:val="BodyTextIndent"/>
      </w:pPr>
    </w:p>
    <w:p w:rsidR="007A0CB8" w:rsidRDefault="007A0CB8">
      <w:pPr>
        <w:pStyle w:val="BodyTextIndent"/>
      </w:pPr>
    </w:p>
    <w:p w:rsidR="00542259" w:rsidRDefault="003D1A6B" w:rsidP="00850F37">
      <w:pPr>
        <w:pStyle w:val="BodyTextIndent"/>
        <w:ind w:right="-1080"/>
        <w:rPr>
          <w:sz w:val="16"/>
        </w:rPr>
      </w:pPr>
      <w:r>
        <w:rPr>
          <w:noProof/>
          <w:sz w:val="16"/>
        </w:rPr>
        <w:lastRenderedPageBreak/>
        <w:drawing>
          <wp:inline distT="0" distB="0" distL="0" distR="0">
            <wp:extent cx="3133725" cy="2181225"/>
            <wp:effectExtent l="19050" t="0" r="9525" b="0"/>
            <wp:docPr id="15" name="Picture 13" descr="C:\Users\ClassicProperties\Desktop\KentomPhotos\IMG_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ssicProperties\Desktop\KentomPhotos\IMG_1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8372" b="1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2B7F">
        <w:rPr>
          <w:sz w:val="16"/>
        </w:rPr>
        <w:t xml:space="preserve">       </w:t>
      </w:r>
      <w:r w:rsidR="003F5E65">
        <w:rPr>
          <w:sz w:val="16"/>
        </w:rPr>
        <w:t xml:space="preserve"> </w:t>
      </w:r>
      <w:r w:rsidR="00692B7F">
        <w:rPr>
          <w:sz w:val="16"/>
        </w:rPr>
        <w:t xml:space="preserve">           </w:t>
      </w:r>
      <w:r w:rsidR="006B6CA2" w:rsidRPr="006B6CA2">
        <w:rPr>
          <w:noProof/>
          <w:sz w:val="16"/>
        </w:rPr>
        <w:drawing>
          <wp:inline distT="0" distB="0" distL="0" distR="0">
            <wp:extent cx="2867025" cy="2181225"/>
            <wp:effectExtent l="19050" t="0" r="9525" b="0"/>
            <wp:docPr id="29" name="Picture 23" descr="C:\Users\ClassicProperties\Desktop\KentomPhotos\IMG_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assicProperties\Desktop\KentomPhotos\IMG_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E65" w:rsidRPr="00F90511" w:rsidRDefault="00116BF2" w:rsidP="00116BF2">
      <w:pPr>
        <w:pStyle w:val="BodyTextIndent"/>
        <w:ind w:right="-630"/>
        <w:jc w:val="left"/>
        <w:rPr>
          <w:b/>
        </w:rPr>
      </w:pPr>
      <w:r w:rsidRPr="00F90511">
        <w:rPr>
          <w:b/>
          <w:sz w:val="24"/>
          <w:szCs w:val="24"/>
        </w:rPr>
        <w:t xml:space="preserve">          Gothic inspired entrances welcome you home</w:t>
      </w:r>
      <w:r w:rsidR="00F90511">
        <w:rPr>
          <w:b/>
          <w:sz w:val="24"/>
          <w:szCs w:val="24"/>
        </w:rPr>
        <w:tab/>
        <w:t xml:space="preserve">           </w:t>
      </w:r>
      <w:r w:rsidR="00F90511" w:rsidRPr="00F90511">
        <w:rPr>
          <w:b/>
        </w:rPr>
        <w:t>Enchanting</w:t>
      </w:r>
      <w:r w:rsidRPr="00F90511">
        <w:rPr>
          <w:b/>
        </w:rPr>
        <w:t xml:space="preserve"> Courtyard</w:t>
      </w:r>
      <w:r w:rsidR="00F90511" w:rsidRPr="00F90511">
        <w:rPr>
          <w:b/>
        </w:rPr>
        <w:t xml:space="preserve"> </w:t>
      </w:r>
      <w:r w:rsidRPr="00F90511">
        <w:rPr>
          <w:b/>
        </w:rPr>
        <w:t>creates an</w:t>
      </w:r>
      <w:r w:rsidR="00F90511" w:rsidRPr="00F90511">
        <w:rPr>
          <w:b/>
        </w:rPr>
        <w:t xml:space="preserve"> urban oasis</w:t>
      </w:r>
      <w:r w:rsidRPr="00F90511">
        <w:rPr>
          <w:b/>
        </w:rPr>
        <w:t xml:space="preserve"> </w:t>
      </w:r>
    </w:p>
    <w:p w:rsidR="00116BF2" w:rsidRPr="00116BF2" w:rsidRDefault="00116BF2" w:rsidP="003F5E65">
      <w:pPr>
        <w:pStyle w:val="BodyTextIndent"/>
        <w:ind w:right="-630"/>
        <w:rPr>
          <w:b/>
          <w:sz w:val="16"/>
        </w:rPr>
      </w:pPr>
    </w:p>
    <w:p w:rsidR="00116BF2" w:rsidRPr="003F5E65" w:rsidRDefault="00116BF2" w:rsidP="003F5E65">
      <w:pPr>
        <w:pStyle w:val="BodyTextIndent"/>
        <w:ind w:right="-630"/>
        <w:rPr>
          <w:sz w:val="16"/>
        </w:rPr>
      </w:pPr>
    </w:p>
    <w:p w:rsidR="003F5E65" w:rsidRDefault="006B6CA2" w:rsidP="003F5E65">
      <w:pPr>
        <w:pStyle w:val="BodyTextIndent"/>
        <w:ind w:right="-1080"/>
        <w:rPr>
          <w:rFonts w:ascii="Blackadder ITC" w:hAnsi="Blackadder ITC"/>
          <w:sz w:val="44"/>
          <w:szCs w:val="44"/>
        </w:rPr>
      </w:pPr>
      <w:r w:rsidRPr="006B6CA2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133725" cy="2084114"/>
            <wp:effectExtent l="19050" t="0" r="9525" b="0"/>
            <wp:docPr id="28" name="Picture 27" descr="C:\Users\ClassicProperties\Desktop\KentomPhotos\IMG_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lassicProperties\Desktop\KentomPhotos\IMG_18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638" cy="208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/>
          <w:sz w:val="44"/>
          <w:szCs w:val="44"/>
        </w:rPr>
        <w:t xml:space="preserve">            </w:t>
      </w:r>
      <w:r w:rsidRPr="006B6CA2">
        <w:rPr>
          <w:rFonts w:ascii="Blackadder ITC" w:hAnsi="Blackadder ITC"/>
          <w:noProof/>
          <w:sz w:val="44"/>
          <w:szCs w:val="44"/>
        </w:rPr>
        <w:drawing>
          <wp:inline distT="0" distB="0" distL="0" distR="0">
            <wp:extent cx="2867025" cy="2076450"/>
            <wp:effectExtent l="19050" t="0" r="9525" b="0"/>
            <wp:docPr id="32" name="Picture 25" descr="C:\Users\ClassicProperties\Desktop\KentomPhotos\IMG_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assicProperties\Desktop\KentomPhotos\IMG_1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315" t="7950" r="4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lackadder ITC" w:hAnsi="Blackadder ITC"/>
          <w:sz w:val="44"/>
          <w:szCs w:val="44"/>
        </w:rPr>
        <w:t xml:space="preserve"> </w:t>
      </w:r>
    </w:p>
    <w:p w:rsidR="00116BF2" w:rsidRPr="00F90511" w:rsidRDefault="00D72EB0" w:rsidP="00F363C3">
      <w:pPr>
        <w:pStyle w:val="BodyTextIndent"/>
        <w:ind w:right="-360"/>
        <w:rPr>
          <w:b/>
          <w:sz w:val="24"/>
          <w:szCs w:val="24"/>
        </w:rPr>
      </w:pPr>
      <w:r w:rsidRPr="00F90511">
        <w:rPr>
          <w:b/>
          <w:sz w:val="24"/>
          <w:szCs w:val="24"/>
        </w:rPr>
        <w:t xml:space="preserve"> </w:t>
      </w:r>
      <w:r w:rsidR="00F363C3" w:rsidRPr="00F90511">
        <w:rPr>
          <w:b/>
          <w:sz w:val="24"/>
          <w:szCs w:val="24"/>
        </w:rPr>
        <w:t>Classic</w:t>
      </w:r>
      <w:r w:rsidR="00657E26" w:rsidRPr="00F90511">
        <w:rPr>
          <w:b/>
          <w:sz w:val="24"/>
          <w:szCs w:val="24"/>
        </w:rPr>
        <w:t xml:space="preserve"> </w:t>
      </w:r>
      <w:r w:rsidR="00F363C3" w:rsidRPr="00F90511">
        <w:rPr>
          <w:b/>
          <w:sz w:val="24"/>
          <w:szCs w:val="24"/>
        </w:rPr>
        <w:t>Victorian style graces the</w:t>
      </w:r>
      <w:r w:rsidR="00F90511">
        <w:rPr>
          <w:b/>
          <w:sz w:val="24"/>
          <w:szCs w:val="24"/>
        </w:rPr>
        <w:t xml:space="preserve"> common areas            </w:t>
      </w:r>
      <w:r w:rsidR="00582CE2">
        <w:rPr>
          <w:b/>
          <w:sz w:val="24"/>
          <w:szCs w:val="24"/>
        </w:rPr>
        <w:t xml:space="preserve">    </w:t>
      </w:r>
      <w:r w:rsidR="00F90511">
        <w:rPr>
          <w:b/>
          <w:sz w:val="24"/>
          <w:szCs w:val="24"/>
        </w:rPr>
        <w:t xml:space="preserve">Distinctive </w:t>
      </w:r>
      <w:proofErr w:type="gramStart"/>
      <w:r w:rsidR="00F90511">
        <w:rPr>
          <w:b/>
          <w:sz w:val="24"/>
          <w:szCs w:val="24"/>
        </w:rPr>
        <w:t xml:space="preserve">and </w:t>
      </w:r>
      <w:r w:rsidR="00F363C3" w:rsidRPr="00F90511">
        <w:rPr>
          <w:b/>
          <w:sz w:val="24"/>
          <w:szCs w:val="24"/>
        </w:rPr>
        <w:t xml:space="preserve"> Charm</w:t>
      </w:r>
      <w:r w:rsidR="00F90511">
        <w:rPr>
          <w:b/>
          <w:sz w:val="24"/>
          <w:szCs w:val="24"/>
        </w:rPr>
        <w:t>ing</w:t>
      </w:r>
      <w:proofErr w:type="gramEnd"/>
      <w:r w:rsidR="00F90511">
        <w:rPr>
          <w:b/>
          <w:sz w:val="24"/>
          <w:szCs w:val="24"/>
        </w:rPr>
        <w:t xml:space="preserve"> living</w:t>
      </w:r>
      <w:r w:rsidR="00582CE2">
        <w:rPr>
          <w:b/>
          <w:sz w:val="24"/>
          <w:szCs w:val="24"/>
        </w:rPr>
        <w:t xml:space="preserve"> </w:t>
      </w:r>
      <w:r w:rsidR="00F90511">
        <w:rPr>
          <w:b/>
          <w:sz w:val="24"/>
          <w:szCs w:val="24"/>
        </w:rPr>
        <w:t>space</w:t>
      </w:r>
    </w:p>
    <w:p w:rsidR="00474340" w:rsidRPr="00657E26" w:rsidRDefault="00474340" w:rsidP="00F363C3">
      <w:pPr>
        <w:pStyle w:val="BodyTextIndent"/>
        <w:ind w:right="-360"/>
        <w:rPr>
          <w:rFonts w:ascii="Lucida Handwriting" w:hAnsi="Lucida Handwriting"/>
        </w:rPr>
      </w:pPr>
    </w:p>
    <w:p w:rsidR="00542259" w:rsidRPr="00474340" w:rsidRDefault="006B6CA2" w:rsidP="00474340">
      <w:pPr>
        <w:pStyle w:val="BodyTextIndent"/>
        <w:ind w:right="-900"/>
        <w:rPr>
          <w:rFonts w:ascii="Blackadder ITC" w:hAnsi="Blackadder ITC"/>
          <w:sz w:val="16"/>
          <w:szCs w:val="16"/>
        </w:rPr>
      </w:pPr>
      <w:r w:rsidRPr="006B6CA2">
        <w:rPr>
          <w:rFonts w:ascii="Blackadder ITC" w:hAnsi="Blackadder ITC"/>
          <w:noProof/>
          <w:sz w:val="16"/>
          <w:szCs w:val="16"/>
        </w:rPr>
        <w:drawing>
          <wp:inline distT="0" distB="0" distL="0" distR="0">
            <wp:extent cx="3131563" cy="2076450"/>
            <wp:effectExtent l="19050" t="0" r="0" b="0"/>
            <wp:docPr id="31" name="Picture 24" descr="C:\Users\ClassicProperties\Desktop\KentomPhotos\IMG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assicProperties\Desktop\KentomPhotos\IMG_1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7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37">
        <w:rPr>
          <w:rFonts w:ascii="Blackadder ITC" w:hAnsi="Blackadder ITC"/>
          <w:sz w:val="16"/>
          <w:szCs w:val="16"/>
        </w:rPr>
        <w:t xml:space="preserve">   </w:t>
      </w:r>
      <w:r>
        <w:rPr>
          <w:rFonts w:ascii="Blackadder ITC" w:hAnsi="Blackadder ITC"/>
          <w:sz w:val="16"/>
          <w:szCs w:val="16"/>
        </w:rPr>
        <w:t xml:space="preserve">                              </w:t>
      </w:r>
      <w:r w:rsidR="00850F37" w:rsidRPr="00850F37">
        <w:rPr>
          <w:rFonts w:ascii="Blackadder ITC" w:hAnsi="Blackadder ITC"/>
          <w:noProof/>
          <w:sz w:val="16"/>
          <w:szCs w:val="16"/>
        </w:rPr>
        <w:drawing>
          <wp:inline distT="0" distB="0" distL="0" distR="0">
            <wp:extent cx="2914650" cy="2076450"/>
            <wp:effectExtent l="19050" t="0" r="0" b="0"/>
            <wp:docPr id="22" name="Picture 26" descr="C:\Users\ClassicProperties\Desktop\KentomPhotos\IMG_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lassicProperties\Desktop\KentomPhotos\IMG_1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752" b="6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F37">
        <w:rPr>
          <w:rFonts w:ascii="Blackadder ITC" w:hAnsi="Blackadder ITC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542259" w:rsidRDefault="00542259" w:rsidP="00116BF2">
      <w:pPr>
        <w:pStyle w:val="BodyTextIndent"/>
        <w:ind w:left="-1440" w:right="-1260"/>
        <w:jc w:val="center"/>
        <w:rPr>
          <w:rFonts w:ascii="Blackadder ITC" w:hAnsi="Blackadder ITC"/>
          <w:b/>
          <w:bCs/>
          <w:sz w:val="4"/>
          <w:szCs w:val="44"/>
        </w:rPr>
      </w:pPr>
      <w:r>
        <w:rPr>
          <w:rFonts w:ascii="Blackadder ITC" w:hAnsi="Blackadder ITC"/>
          <w:b/>
          <w:bCs/>
          <w:sz w:val="44"/>
          <w:szCs w:val="44"/>
        </w:rPr>
        <w:t xml:space="preserve"> </w:t>
      </w:r>
    </w:p>
    <w:p w:rsidR="00AC3E65" w:rsidRPr="00582CE2" w:rsidRDefault="00AC3E65" w:rsidP="00582CE2">
      <w:pPr>
        <w:pStyle w:val="BodyTextIndent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Lucida Calligraphy" w:hAnsi="Lucida Calligraphy"/>
          <w:b/>
        </w:rPr>
      </w:pPr>
      <w:r w:rsidRPr="00582CE2">
        <w:rPr>
          <w:rFonts w:ascii="Lucida Calligraphy" w:hAnsi="Lucida Calligraphy"/>
          <w:b/>
          <w:sz w:val="24"/>
          <w:szCs w:val="24"/>
        </w:rPr>
        <w:t>*</w:t>
      </w:r>
      <w:r w:rsidR="00116BF2" w:rsidRPr="00582CE2">
        <w:rPr>
          <w:rFonts w:ascii="Lucida Calligraphy" w:hAnsi="Lucida Calligraphy"/>
          <w:b/>
        </w:rPr>
        <w:t>Spacious 1 bedrooms $</w:t>
      </w:r>
      <w:r w:rsidR="00FD5272">
        <w:rPr>
          <w:rFonts w:ascii="Lucida Calligraphy" w:hAnsi="Lucida Calligraphy"/>
          <w:b/>
        </w:rPr>
        <w:t>82</w:t>
      </w:r>
      <w:r w:rsidR="00116BF2" w:rsidRPr="00582CE2">
        <w:rPr>
          <w:rFonts w:ascii="Lucida Calligraphy" w:hAnsi="Lucida Calligraphy"/>
          <w:b/>
        </w:rPr>
        <w:t>5-</w:t>
      </w:r>
      <w:r w:rsidR="00D72EB0" w:rsidRPr="00582CE2">
        <w:rPr>
          <w:rFonts w:ascii="Lucida Calligraphy" w:hAnsi="Lucida Calligraphy"/>
          <w:b/>
        </w:rPr>
        <w:t>$</w:t>
      </w:r>
      <w:r w:rsidR="00116BF2" w:rsidRPr="00582CE2">
        <w:rPr>
          <w:rFonts w:ascii="Lucida Calligraphy" w:hAnsi="Lucida Calligraphy"/>
          <w:b/>
        </w:rPr>
        <w:t>8</w:t>
      </w:r>
      <w:r w:rsidR="00FD5272">
        <w:rPr>
          <w:rFonts w:ascii="Lucida Calligraphy" w:hAnsi="Lucida Calligraphy"/>
          <w:b/>
        </w:rPr>
        <w:t>9</w:t>
      </w:r>
      <w:r w:rsidR="00116BF2" w:rsidRPr="00582CE2">
        <w:rPr>
          <w:rFonts w:ascii="Lucida Calligraphy" w:hAnsi="Lucida Calligraphy"/>
          <w:b/>
        </w:rPr>
        <w:t>5</w:t>
      </w:r>
      <w:r w:rsidRPr="00582CE2">
        <w:rPr>
          <w:rFonts w:ascii="Lucida Calligraphy" w:hAnsi="Lucida Calligraphy"/>
          <w:b/>
        </w:rPr>
        <w:t>, *1 bedroom plus Study $</w:t>
      </w:r>
      <w:r w:rsidR="00190F8B">
        <w:rPr>
          <w:rFonts w:ascii="Lucida Calligraphy" w:hAnsi="Lucida Calligraphy"/>
          <w:b/>
        </w:rPr>
        <w:t>9</w:t>
      </w:r>
      <w:r w:rsidR="00FD5272">
        <w:rPr>
          <w:rFonts w:ascii="Lucida Calligraphy" w:hAnsi="Lucida Calligraphy"/>
          <w:b/>
        </w:rPr>
        <w:t>2</w:t>
      </w:r>
      <w:r w:rsidRPr="00582CE2">
        <w:rPr>
          <w:rFonts w:ascii="Lucida Calligraphy" w:hAnsi="Lucida Calligraphy"/>
          <w:b/>
        </w:rPr>
        <w:t>5-$</w:t>
      </w:r>
      <w:r w:rsidR="00FD5272">
        <w:rPr>
          <w:rFonts w:ascii="Lucida Calligraphy" w:hAnsi="Lucida Calligraphy"/>
          <w:b/>
        </w:rPr>
        <w:t>1095</w:t>
      </w:r>
    </w:p>
    <w:p w:rsidR="00F363C3" w:rsidRPr="00582CE2" w:rsidRDefault="00F363C3" w:rsidP="00582CE2">
      <w:pPr>
        <w:pStyle w:val="BodyTextIndent"/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jc w:val="center"/>
        <w:rPr>
          <w:rFonts w:ascii="Lucida Calligraphy" w:hAnsi="Lucida Calligraphy"/>
          <w:b/>
          <w:bCs/>
          <w:i/>
          <w:sz w:val="24"/>
          <w:szCs w:val="24"/>
        </w:rPr>
      </w:pPr>
      <w:r w:rsidRPr="00582CE2">
        <w:rPr>
          <w:rFonts w:ascii="Lucida Calligraphy" w:hAnsi="Lucida Calligraphy"/>
          <w:b/>
        </w:rPr>
        <w:t xml:space="preserve"> </w:t>
      </w:r>
      <w:r w:rsidR="00116BF2" w:rsidRPr="00582CE2">
        <w:rPr>
          <w:rFonts w:ascii="Lucida Calligraphy" w:hAnsi="Lucida Calligraphy"/>
          <w:b/>
        </w:rPr>
        <w:t xml:space="preserve"> </w:t>
      </w:r>
      <w:r w:rsidR="00AC3E65" w:rsidRPr="00582CE2">
        <w:rPr>
          <w:rFonts w:ascii="Lucida Calligraphy" w:hAnsi="Lucida Calligraphy"/>
          <w:b/>
        </w:rPr>
        <w:t>*</w:t>
      </w:r>
      <w:r w:rsidR="00D80E2C" w:rsidRPr="00582CE2">
        <w:rPr>
          <w:rFonts w:ascii="Lucida Calligraphy" w:hAnsi="Lucida Calligraphy"/>
          <w:b/>
        </w:rPr>
        <w:t>Large 2 bedrooms</w:t>
      </w:r>
      <w:r w:rsidR="00AC3E65" w:rsidRPr="00582CE2">
        <w:rPr>
          <w:rFonts w:ascii="Lucida Calligraphy" w:hAnsi="Lucida Calligraphy"/>
          <w:b/>
        </w:rPr>
        <w:t xml:space="preserve"> </w:t>
      </w:r>
      <w:r w:rsidR="00D80E2C" w:rsidRPr="00582CE2">
        <w:rPr>
          <w:rFonts w:ascii="Lucida Calligraphy" w:hAnsi="Lucida Calligraphy"/>
          <w:b/>
        </w:rPr>
        <w:t>$</w:t>
      </w:r>
      <w:r w:rsidR="00FD5272">
        <w:rPr>
          <w:rFonts w:ascii="Lucida Calligraphy" w:hAnsi="Lucida Calligraphy"/>
          <w:b/>
        </w:rPr>
        <w:t>10</w:t>
      </w:r>
      <w:r w:rsidR="00190F8B">
        <w:rPr>
          <w:rFonts w:ascii="Lucida Calligraphy" w:hAnsi="Lucida Calligraphy"/>
          <w:b/>
        </w:rPr>
        <w:t>25</w:t>
      </w:r>
      <w:r w:rsidR="00D80E2C" w:rsidRPr="00582CE2">
        <w:rPr>
          <w:rFonts w:ascii="Lucida Calligraphy" w:hAnsi="Lucida Calligraphy"/>
          <w:b/>
        </w:rPr>
        <w:t>-$</w:t>
      </w:r>
      <w:r w:rsidR="00190F8B">
        <w:rPr>
          <w:rFonts w:ascii="Lucida Calligraphy" w:hAnsi="Lucida Calligraphy"/>
          <w:b/>
        </w:rPr>
        <w:t>11</w:t>
      </w:r>
      <w:r w:rsidR="00D8705A" w:rsidRPr="00582CE2">
        <w:rPr>
          <w:rFonts w:ascii="Lucida Calligraphy" w:hAnsi="Lucida Calligraphy"/>
          <w:b/>
        </w:rPr>
        <w:t>9</w:t>
      </w:r>
      <w:r w:rsidR="00D80E2C" w:rsidRPr="00582CE2">
        <w:rPr>
          <w:rFonts w:ascii="Lucida Calligraphy" w:hAnsi="Lucida Calligraphy"/>
          <w:b/>
        </w:rPr>
        <w:t>5</w:t>
      </w:r>
      <w:r w:rsidR="00AC3E65" w:rsidRPr="00582CE2">
        <w:rPr>
          <w:rFonts w:ascii="Lucida Calligraphy" w:hAnsi="Lucida Calligraphy"/>
          <w:b/>
        </w:rPr>
        <w:t xml:space="preserve"> </w:t>
      </w:r>
      <w:proofErr w:type="gramStart"/>
      <w:r w:rsidRPr="00582CE2">
        <w:rPr>
          <w:rFonts w:ascii="Lucida Calligraphy" w:hAnsi="Lucida Calligraphy"/>
          <w:b/>
          <w:i/>
        </w:rPr>
        <w:t>All</w:t>
      </w:r>
      <w:proofErr w:type="gramEnd"/>
      <w:r w:rsidRPr="00582CE2">
        <w:rPr>
          <w:rFonts w:ascii="Lucida Calligraphy" w:hAnsi="Lucida Calligraphy"/>
          <w:b/>
          <w:i/>
        </w:rPr>
        <w:t xml:space="preserve"> utilities included except electricity</w:t>
      </w:r>
      <w:r w:rsidR="00D8705A" w:rsidRPr="00582CE2">
        <w:rPr>
          <w:rFonts w:ascii="Lucida Calligraphy" w:hAnsi="Lucida Calligraphy"/>
          <w:b/>
          <w:i/>
        </w:rPr>
        <w:t xml:space="preserve"> and gas for</w:t>
      </w:r>
      <w:r w:rsidR="00D8705A" w:rsidRPr="00582CE2">
        <w:rPr>
          <w:rFonts w:ascii="Lucida Calligraphy" w:hAnsi="Lucida Calligraphy"/>
          <w:b/>
          <w:i/>
          <w:sz w:val="24"/>
          <w:szCs w:val="24"/>
        </w:rPr>
        <w:t xml:space="preserve"> stove.</w:t>
      </w:r>
    </w:p>
    <w:sectPr w:rsidR="00F363C3" w:rsidRPr="00582CE2" w:rsidSect="00BE6C3D">
      <w:headerReference w:type="default" r:id="rId15"/>
      <w:footerReference w:type="default" r:id="rId16"/>
      <w:pgSz w:w="12240" w:h="15840"/>
      <w:pgMar w:top="1440" w:right="1800" w:bottom="117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626B" w:rsidRDefault="00F6626B">
      <w:r>
        <w:separator/>
      </w:r>
    </w:p>
  </w:endnote>
  <w:endnote w:type="continuationSeparator" w:id="0">
    <w:p w:rsidR="00F6626B" w:rsidRDefault="00F66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ucida Blacklette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59" w:rsidRDefault="006D16E2">
    <w:pPr>
      <w:pStyle w:val="Footer"/>
    </w:pPr>
    <w:r>
      <w:rPr>
        <w:noProof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-117475</wp:posOffset>
          </wp:positionV>
          <wp:extent cx="6680200" cy="363855"/>
          <wp:effectExtent l="19050" t="0" r="6350" b="0"/>
          <wp:wrapSquare wrapText="bothSides"/>
          <wp:docPr id="2" name="Picture 2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626B" w:rsidRDefault="00F6626B">
      <w:r>
        <w:separator/>
      </w:r>
    </w:p>
  </w:footnote>
  <w:footnote w:type="continuationSeparator" w:id="0">
    <w:p w:rsidR="00F6626B" w:rsidRDefault="00F6626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259" w:rsidRDefault="006D16E2">
    <w:pPr>
      <w:pStyle w:val="Header"/>
    </w:pPr>
    <w:r>
      <w:rPr>
        <w:noProof/>
        <w:szCs w:val="20"/>
      </w:rPr>
      <w:drawing>
        <wp:anchor distT="118745" distB="0" distL="114300" distR="114300" simplePos="0" relativeHeight="251657216" behindDoc="0" locked="0" layoutInCell="1" allowOverlap="1">
          <wp:simplePos x="0" y="0"/>
          <wp:positionH relativeFrom="column">
            <wp:posOffset>-1024890</wp:posOffset>
          </wp:positionH>
          <wp:positionV relativeFrom="paragraph">
            <wp:posOffset>-285115</wp:posOffset>
          </wp:positionV>
          <wp:extent cx="7535545" cy="1430655"/>
          <wp:effectExtent l="19050" t="0" r="8255" b="0"/>
          <wp:wrapSquare wrapText="bothSides"/>
          <wp:docPr id="1" name="Picture 1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5545" cy="14306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95869A4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"/>
        <w:legacy w:legacy="1" w:legacySpace="0" w:legacyIndent="360"/>
        <w:lvlJc w:val="left"/>
        <w:rPr>
          <w:rFonts w:ascii="Wingdings" w:hAnsi="Wingdings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4">
      <o:colormenu v:ext="edit" strokecolor="none [16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456E7"/>
    <w:rsid w:val="00005C2B"/>
    <w:rsid w:val="000A58CA"/>
    <w:rsid w:val="000D1586"/>
    <w:rsid w:val="00116BF2"/>
    <w:rsid w:val="00152D89"/>
    <w:rsid w:val="00190F8B"/>
    <w:rsid w:val="002E3E53"/>
    <w:rsid w:val="002F4664"/>
    <w:rsid w:val="00307EC6"/>
    <w:rsid w:val="0031154B"/>
    <w:rsid w:val="00326E39"/>
    <w:rsid w:val="003423AD"/>
    <w:rsid w:val="00357475"/>
    <w:rsid w:val="00396B21"/>
    <w:rsid w:val="003C0683"/>
    <w:rsid w:val="003D171F"/>
    <w:rsid w:val="003D1A6B"/>
    <w:rsid w:val="003F5E65"/>
    <w:rsid w:val="00474340"/>
    <w:rsid w:val="004C6E93"/>
    <w:rsid w:val="004E17CC"/>
    <w:rsid w:val="00542259"/>
    <w:rsid w:val="00582CE2"/>
    <w:rsid w:val="0058704F"/>
    <w:rsid w:val="006175B8"/>
    <w:rsid w:val="00621EED"/>
    <w:rsid w:val="006344BC"/>
    <w:rsid w:val="00657E26"/>
    <w:rsid w:val="006839B1"/>
    <w:rsid w:val="00692B7F"/>
    <w:rsid w:val="006A5769"/>
    <w:rsid w:val="006B6CA2"/>
    <w:rsid w:val="006D16E2"/>
    <w:rsid w:val="007774C2"/>
    <w:rsid w:val="007A0CB8"/>
    <w:rsid w:val="0081500D"/>
    <w:rsid w:val="00850F37"/>
    <w:rsid w:val="008637A3"/>
    <w:rsid w:val="008A7B26"/>
    <w:rsid w:val="008B2802"/>
    <w:rsid w:val="008D0CB4"/>
    <w:rsid w:val="00993D55"/>
    <w:rsid w:val="009A48ED"/>
    <w:rsid w:val="009B7714"/>
    <w:rsid w:val="009C1C00"/>
    <w:rsid w:val="009C6054"/>
    <w:rsid w:val="009E2A35"/>
    <w:rsid w:val="009F48E7"/>
    <w:rsid w:val="009F50CE"/>
    <w:rsid w:val="00A0731C"/>
    <w:rsid w:val="00AC08CC"/>
    <w:rsid w:val="00AC3E65"/>
    <w:rsid w:val="00AE3701"/>
    <w:rsid w:val="00B22636"/>
    <w:rsid w:val="00B456E7"/>
    <w:rsid w:val="00B470E5"/>
    <w:rsid w:val="00BC3C7E"/>
    <w:rsid w:val="00BE6C3D"/>
    <w:rsid w:val="00C24995"/>
    <w:rsid w:val="00D17076"/>
    <w:rsid w:val="00D66F57"/>
    <w:rsid w:val="00D703DC"/>
    <w:rsid w:val="00D72EB0"/>
    <w:rsid w:val="00D80E2C"/>
    <w:rsid w:val="00D8705A"/>
    <w:rsid w:val="00DB34E6"/>
    <w:rsid w:val="00DB3DBD"/>
    <w:rsid w:val="00E12588"/>
    <w:rsid w:val="00E93776"/>
    <w:rsid w:val="00EF5AF4"/>
    <w:rsid w:val="00F363C3"/>
    <w:rsid w:val="00F6466E"/>
    <w:rsid w:val="00F6626B"/>
    <w:rsid w:val="00F90511"/>
    <w:rsid w:val="00FB7D31"/>
    <w:rsid w:val="00FC5D7A"/>
    <w:rsid w:val="00FD5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>
      <o:colormenu v:ext="edit" strokecolor="none [16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6C3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BE6C3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E6C3D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BE6C3D"/>
    <w:pPr>
      <w:ind w:left="-900"/>
      <w:jc w:val="center"/>
    </w:pPr>
    <w:rPr>
      <w:rFonts w:ascii="Bradley Hand ITC" w:hAnsi="Bradley Hand ITC"/>
      <w:b/>
      <w:bCs/>
    </w:rPr>
  </w:style>
  <w:style w:type="paragraph" w:styleId="BodyTextIndent">
    <w:name w:val="Body Text Indent"/>
    <w:basedOn w:val="Normal"/>
    <w:semiHidden/>
    <w:rsid w:val="00BE6C3D"/>
    <w:pPr>
      <w:ind w:left="-900"/>
      <w:jc w:val="both"/>
    </w:pPr>
    <w:rPr>
      <w:rFonts w:ascii="Bradley Hand ITC" w:hAnsi="Bradley Hand ITC"/>
      <w:sz w:val="22"/>
      <w:szCs w:val="22"/>
    </w:rPr>
  </w:style>
  <w:style w:type="paragraph" w:styleId="Title">
    <w:name w:val="Title"/>
    <w:basedOn w:val="Normal"/>
    <w:qFormat/>
    <w:rsid w:val="00BE6C3D"/>
    <w:pPr>
      <w:jc w:val="center"/>
    </w:pPr>
    <w:rPr>
      <w:rFonts w:ascii="Lucida Blackletter" w:hAnsi="Lucida Blackletter"/>
      <w:sz w:val="40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1A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A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39B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8FEB9-1B89-4F10-B076-387409222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Live in Vintage Splendor at Park View Terrace</vt:lpstr>
    </vt:vector>
  </TitlesOfParts>
  <Company>3 Story Design</Company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Live in Vintage Splendor at Park View Terrace</dc:title>
  <dc:creator>Erin  Neren</dc:creator>
  <cp:lastModifiedBy>ClassicProperties</cp:lastModifiedBy>
  <cp:revision>2</cp:revision>
  <cp:lastPrinted>2011-02-25T18:51:00Z</cp:lastPrinted>
  <dcterms:created xsi:type="dcterms:W3CDTF">2012-08-02T20:43:00Z</dcterms:created>
  <dcterms:modified xsi:type="dcterms:W3CDTF">2012-08-02T20:43:00Z</dcterms:modified>
</cp:coreProperties>
</file>